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6D0EF" w14:textId="47616138" w:rsidR="00DD1F0C" w:rsidRDefault="00975F0D" w:rsidP="00A528B5">
      <w:pPr>
        <w:pStyle w:val="af0"/>
        <w:spacing w:line="276" w:lineRule="auto"/>
        <w:rPr>
          <w:rStyle w:val="markdown-word"/>
          <w:rFonts w:ascii="Arial" w:hAnsi="Arial" w:cs="Arial"/>
          <w:b/>
          <w:sz w:val="20"/>
          <w:szCs w:val="20"/>
        </w:rPr>
      </w:pPr>
      <w:r w:rsidRPr="00975F0D">
        <w:rPr>
          <w:rStyle w:val="markdown-word"/>
          <w:rFonts w:ascii="Arial" w:hAnsi="Arial" w:cs="Arial"/>
          <w:b/>
          <w:sz w:val="20"/>
          <w:szCs w:val="20"/>
        </w:rPr>
        <w:t xml:space="preserve">Шаг за шагом к долголетию: </w:t>
      </w:r>
      <w:r>
        <w:rPr>
          <w:rStyle w:val="markdown-word"/>
          <w:rFonts w:ascii="Arial" w:hAnsi="Arial" w:cs="Arial"/>
          <w:b/>
          <w:sz w:val="20"/>
          <w:szCs w:val="20"/>
        </w:rPr>
        <w:t>ц</w:t>
      </w:r>
      <w:r w:rsidRPr="00975F0D">
        <w:rPr>
          <w:rStyle w:val="markdown-word"/>
          <w:rFonts w:ascii="Arial" w:hAnsi="Arial" w:cs="Arial"/>
          <w:b/>
          <w:sz w:val="20"/>
          <w:szCs w:val="20"/>
        </w:rPr>
        <w:t>ентры здоровья и помощь страховой компании по ОМС</w:t>
      </w:r>
    </w:p>
    <w:p w14:paraId="54AB5524" w14:textId="77777777" w:rsidR="00975F0D" w:rsidRPr="00A528B5" w:rsidRDefault="00975F0D" w:rsidP="00A528B5">
      <w:pPr>
        <w:pStyle w:val="af0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1FB9A640" w14:textId="2D14B478" w:rsidR="00A528B5" w:rsidRDefault="00A528B5" w:rsidP="00A528B5">
      <w:pPr>
        <w:pStyle w:val="af0"/>
        <w:spacing w:line="276" w:lineRule="auto"/>
        <w:rPr>
          <w:rStyle w:val="markdown-word"/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 xml:space="preserve">Хотите жить активно, ярко и долго — без ограничений, вызванных болезнями и упадком сил? </w:t>
      </w:r>
      <w:r w:rsidRPr="00A528B5">
        <w:rPr>
          <w:rStyle w:val="markdown-word"/>
          <w:rFonts w:ascii="Arial" w:hAnsi="Arial" w:cs="Arial"/>
          <w:bCs/>
          <w:sz w:val="20"/>
          <w:szCs w:val="20"/>
        </w:rPr>
        <w:t>Начните заботиться о здоровье уже сегодня</w:t>
      </w:r>
      <w:r w:rsidRPr="00A528B5">
        <w:rPr>
          <w:rStyle w:val="markdown-word"/>
          <w:rFonts w:ascii="Arial" w:hAnsi="Arial" w:cs="Arial"/>
          <w:sz w:val="20"/>
          <w:szCs w:val="20"/>
        </w:rPr>
        <w:t xml:space="preserve"> — </w:t>
      </w:r>
      <w:r>
        <w:rPr>
          <w:rStyle w:val="markdown-word"/>
          <w:rFonts w:ascii="Arial" w:hAnsi="Arial" w:cs="Arial"/>
          <w:sz w:val="20"/>
          <w:szCs w:val="20"/>
        </w:rPr>
        <w:t>посетите</w:t>
      </w:r>
      <w:r w:rsidRPr="00A528B5">
        <w:rPr>
          <w:rStyle w:val="markdown-word"/>
          <w:rFonts w:ascii="Arial" w:hAnsi="Arial" w:cs="Arial"/>
          <w:sz w:val="20"/>
          <w:szCs w:val="20"/>
        </w:rPr>
        <w:t xml:space="preserve"> центр медицины здорового долголетия!</w:t>
      </w:r>
    </w:p>
    <w:p w14:paraId="4E5F52F7" w14:textId="16E5F4ED" w:rsidR="00A528B5" w:rsidRPr="00A528B5" w:rsidRDefault="00A528B5" w:rsidP="00A528B5">
      <w:pPr>
        <w:pStyle w:val="af0"/>
        <w:spacing w:line="276" w:lineRule="auto"/>
        <w:rPr>
          <w:rFonts w:ascii="Arial" w:hAnsi="Arial" w:cs="Arial"/>
          <w:sz w:val="20"/>
          <w:szCs w:val="20"/>
        </w:rPr>
      </w:pPr>
    </w:p>
    <w:p w14:paraId="302B97D4" w14:textId="55E669D0" w:rsidR="00A528B5" w:rsidRPr="00A528B5" w:rsidRDefault="00A528B5" w:rsidP="00A528B5">
      <w:pPr>
        <w:pStyle w:val="af0"/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Здоровая жизнь — это не только лечение, но и раннее предупреждение заболеваний. В центрах медицины здорового долголетия вы сможете</w:t>
      </w:r>
      <w:r w:rsidR="00AF2832">
        <w:rPr>
          <w:rStyle w:val="markdown-word"/>
          <w:rFonts w:ascii="Arial" w:hAnsi="Arial" w:cs="Arial"/>
          <w:sz w:val="20"/>
          <w:szCs w:val="20"/>
        </w:rPr>
        <w:t xml:space="preserve"> бесплатно</w:t>
      </w:r>
      <w:r w:rsidRPr="00A528B5">
        <w:rPr>
          <w:rStyle w:val="markdown-word"/>
          <w:rFonts w:ascii="Arial" w:hAnsi="Arial" w:cs="Arial"/>
          <w:sz w:val="20"/>
          <w:szCs w:val="20"/>
        </w:rPr>
        <w:t>:</w:t>
      </w:r>
    </w:p>
    <w:p w14:paraId="136C6ACC" w14:textId="7E631F4A" w:rsidR="00A528B5" w:rsidRPr="00A528B5" w:rsidRDefault="00A528B5" w:rsidP="00A528B5">
      <w:pPr>
        <w:pStyle w:val="af0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пройти комплексное обследование без долгого ожидания;</w:t>
      </w:r>
    </w:p>
    <w:p w14:paraId="4149D23A" w14:textId="5FC9FF13" w:rsidR="00A528B5" w:rsidRPr="00A528B5" w:rsidRDefault="00A528B5" w:rsidP="00A528B5">
      <w:pPr>
        <w:pStyle w:val="af0"/>
        <w:numPr>
          <w:ilvl w:val="0"/>
          <w:numId w:val="24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оценить риски преждевременного старения;</w:t>
      </w:r>
    </w:p>
    <w:p w14:paraId="4812C4CD" w14:textId="7AE2EC08" w:rsidR="00A528B5" w:rsidRPr="00FC47DC" w:rsidRDefault="00A528B5" w:rsidP="00A528B5">
      <w:pPr>
        <w:pStyle w:val="af0"/>
        <w:numPr>
          <w:ilvl w:val="0"/>
          <w:numId w:val="24"/>
        </w:numPr>
        <w:spacing w:line="276" w:lineRule="auto"/>
        <w:rPr>
          <w:rStyle w:val="markdown-word"/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 xml:space="preserve">получить </w:t>
      </w:r>
      <w:r w:rsidRPr="00A528B5">
        <w:rPr>
          <w:rStyle w:val="markdown-word"/>
          <w:rFonts w:ascii="Arial" w:hAnsi="Arial" w:cs="Arial"/>
          <w:bCs/>
          <w:sz w:val="20"/>
          <w:szCs w:val="20"/>
        </w:rPr>
        <w:t>персональные рекомендации</w:t>
      </w:r>
      <w:r w:rsidRPr="00A528B5">
        <w:rPr>
          <w:rStyle w:val="markdown-word"/>
          <w:rFonts w:ascii="Arial" w:hAnsi="Arial" w:cs="Arial"/>
          <w:sz w:val="20"/>
          <w:szCs w:val="20"/>
        </w:rPr>
        <w:t xml:space="preserve">, которые помогут дольше сохранять активность, память, </w:t>
      </w:r>
      <w:r w:rsidRPr="00FC47DC">
        <w:rPr>
          <w:rStyle w:val="markdown-word"/>
          <w:rFonts w:ascii="Arial" w:hAnsi="Arial" w:cs="Arial"/>
          <w:sz w:val="20"/>
          <w:szCs w:val="20"/>
        </w:rPr>
        <w:t>работоспособность и хорошее самочувствие.</w:t>
      </w:r>
    </w:p>
    <w:p w14:paraId="2A6B83D4" w14:textId="77777777" w:rsidR="00B52342" w:rsidRPr="00FC47DC" w:rsidRDefault="00B52342" w:rsidP="00B52342">
      <w:pPr>
        <w:pStyle w:val="af0"/>
        <w:spacing w:line="276" w:lineRule="auto"/>
        <w:rPr>
          <w:rStyle w:val="markdown-word"/>
          <w:rFonts w:ascii="Arial" w:hAnsi="Arial" w:cs="Arial"/>
          <w:sz w:val="20"/>
          <w:szCs w:val="20"/>
        </w:rPr>
      </w:pPr>
    </w:p>
    <w:p w14:paraId="27C6DEAE" w14:textId="655320EC" w:rsidR="00B52342" w:rsidRPr="00FC47DC" w:rsidRDefault="00B52342" w:rsidP="002D0AB0">
      <w:pPr>
        <w:pStyle w:val="af0"/>
        <w:spacing w:line="276" w:lineRule="auto"/>
        <w:rPr>
          <w:rStyle w:val="markdown-word"/>
          <w:rFonts w:ascii="Arial" w:hAnsi="Arial" w:cs="Arial"/>
          <w:sz w:val="20"/>
          <w:szCs w:val="20"/>
        </w:rPr>
      </w:pPr>
      <w:r w:rsidRPr="00FC47DC">
        <w:rPr>
          <w:rStyle w:val="markdown-word"/>
          <w:rFonts w:ascii="Arial" w:hAnsi="Arial" w:cs="Arial"/>
          <w:sz w:val="20"/>
          <w:szCs w:val="20"/>
        </w:rPr>
        <w:t>«В 2026 году наряду с центрами здоровья начали функционировать центры медицины здорового долголетия, доступные для граждан старше 18 лет. Только по итогам первого квартала текущего года общее число посещений этих подразделений составило 709 тыс.</w:t>
      </w:r>
      <w:r w:rsidR="00B94B08" w:rsidRPr="00FC47DC">
        <w:rPr>
          <w:rStyle w:val="markdown-word"/>
          <w:rFonts w:ascii="Arial" w:hAnsi="Arial" w:cs="Arial"/>
          <w:sz w:val="20"/>
          <w:szCs w:val="20"/>
        </w:rPr>
        <w:t>,</w:t>
      </w:r>
      <w:r w:rsidRPr="00FC47DC">
        <w:rPr>
          <w:rStyle w:val="markdown-word"/>
          <w:rFonts w:ascii="Arial" w:hAnsi="Arial" w:cs="Arial"/>
          <w:sz w:val="20"/>
          <w:szCs w:val="20"/>
        </w:rPr>
        <w:t xml:space="preserve"> что уже в 3,7 раза больше по сравнению с аналогичным периодом 2025 года. Работа этих центров направлена на </w:t>
      </w:r>
      <w:r w:rsidR="00B94B08" w:rsidRPr="00FC47DC">
        <w:rPr>
          <w:rStyle w:val="markdown-word"/>
          <w:rFonts w:ascii="Arial" w:hAnsi="Arial" w:cs="Arial"/>
          <w:sz w:val="20"/>
          <w:szCs w:val="20"/>
        </w:rPr>
        <w:t>оценку биологического</w:t>
      </w:r>
      <w:r w:rsidRPr="00FC47DC">
        <w:rPr>
          <w:rStyle w:val="markdown-word"/>
          <w:rFonts w:ascii="Arial" w:hAnsi="Arial" w:cs="Arial"/>
          <w:sz w:val="20"/>
          <w:szCs w:val="20"/>
        </w:rPr>
        <w:t xml:space="preserve"> возраста и раннее выявление изменений в организме, связанных с </w:t>
      </w:r>
      <w:proofErr w:type="spellStart"/>
      <w:r w:rsidRPr="00FC47DC">
        <w:rPr>
          <w:rStyle w:val="markdown-word"/>
          <w:rFonts w:ascii="Arial" w:hAnsi="Arial" w:cs="Arial"/>
          <w:sz w:val="20"/>
          <w:szCs w:val="20"/>
        </w:rPr>
        <w:t>предрисками</w:t>
      </w:r>
      <w:proofErr w:type="spellEnd"/>
      <w:r w:rsidRPr="00FC47DC">
        <w:rPr>
          <w:rStyle w:val="markdown-word"/>
          <w:rFonts w:ascii="Arial" w:hAnsi="Arial" w:cs="Arial"/>
          <w:sz w:val="20"/>
          <w:szCs w:val="20"/>
        </w:rPr>
        <w:t xml:space="preserve"> преждевременного старения и развития заболеваний</w:t>
      </w:r>
      <w:r w:rsidR="002D0AB0" w:rsidRPr="00FC47DC">
        <w:rPr>
          <w:rStyle w:val="markdown-word"/>
          <w:rFonts w:ascii="Arial" w:hAnsi="Arial" w:cs="Arial"/>
          <w:bCs/>
          <w:sz w:val="20"/>
          <w:szCs w:val="20"/>
        </w:rPr>
        <w:t xml:space="preserve">», </w:t>
      </w:r>
      <w:r w:rsidR="002D0AB0" w:rsidRPr="00FC47DC">
        <w:rPr>
          <w:rFonts w:ascii="Arial" w:hAnsi="Arial" w:cs="Arial"/>
          <w:sz w:val="20"/>
          <w:szCs w:val="20"/>
        </w:rPr>
        <w:t>— рассказал Председатель Федерального фонда ОМС И.В. Баланин.</w:t>
      </w:r>
    </w:p>
    <w:p w14:paraId="1038BFDB" w14:textId="2C2E3F47" w:rsidR="00A528B5" w:rsidRPr="00A528B5" w:rsidRDefault="00B94B08" w:rsidP="00A528B5">
      <w:pPr>
        <w:pStyle w:val="af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22D25" wp14:editId="053E4CC8">
                <wp:simplePos x="0" y="0"/>
                <wp:positionH relativeFrom="margin">
                  <wp:align>left</wp:align>
                </wp:positionH>
                <wp:positionV relativeFrom="paragraph">
                  <wp:posOffset>221885</wp:posOffset>
                </wp:positionV>
                <wp:extent cx="6624320" cy="1147445"/>
                <wp:effectExtent l="0" t="0" r="24130" b="14605"/>
                <wp:wrapTopAndBottom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4320" cy="11474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AC334F" w14:textId="56DAB061" w:rsidR="000457A9" w:rsidRPr="006A50EE" w:rsidRDefault="000457A9" w:rsidP="000457A9">
                            <w:pPr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</w:pPr>
                            <w:r w:rsidRPr="000457A9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>Перечень доступной медпомощи по ОМС большой и постоянно расширяется. Есть вопросы о системе ОМС или столкнулись с нарушениями: отказом в медпомощи по ОМС</w:t>
                            </w:r>
                            <w:r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 или</w:t>
                            </w:r>
                            <w:r w:rsidRPr="000457A9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 затягиванием сроков обследования? Если вы застрахованы в компании «СОГАЗ-Мед», </w:t>
                            </w:r>
                            <w:r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ее </w:t>
                            </w:r>
                            <w:r w:rsidRPr="000457A9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>представители вам помогут. Бесплатно разберутся в ситуации и добьются положенного по закону лечения. Просто позвоните по номеру 8-800-100-07-02, напишите на сайте sogaz-med.ru или зайдите в ближайший офис «СОГАЗ-Мед».</w:t>
                            </w:r>
                          </w:p>
                          <w:p w14:paraId="3F393C8D" w14:textId="77777777" w:rsidR="000457A9" w:rsidRPr="00442509" w:rsidRDefault="000457A9" w:rsidP="000457A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22D2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17.45pt;width:521.6pt;height:90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" fillcolor="#d9e2f3 [660]" strokeweight=".5pt">
                <v:textbox>
                  <w:txbxContent>
                    <w:p w14:paraId="4EAC334F" w14:textId="56DAB061" w:rsidR="000457A9" w:rsidRPr="006A50EE" w:rsidRDefault="000457A9" w:rsidP="000457A9">
                      <w:pPr>
                        <w:rPr>
                          <w:rFonts w:ascii="Arial" w:eastAsia="Times New Roman" w:hAnsi="Arial" w:cs="Arial"/>
                          <w:lang w:eastAsia="ru-RU"/>
                        </w:rPr>
                      </w:pPr>
                      <w:r w:rsidRPr="000457A9">
                        <w:rPr>
                          <w:rFonts w:ascii="Arial" w:eastAsia="Times New Roman" w:hAnsi="Arial" w:cs="Arial"/>
                          <w:lang w:eastAsia="ru-RU"/>
                        </w:rPr>
                        <w:t>Перечень доступной медпомощи по ОМС большой и постоянно расширяется. Есть вопросы о системе ОМС или столкнулись с нарушениями: отказом в медпомощи по ОМС</w:t>
                      </w:r>
                      <w:r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 или</w:t>
                      </w:r>
                      <w:r w:rsidRPr="000457A9"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 затягиванием сроков обследования? Если вы застрахованы в компании «СОГАЗ-Мед», </w:t>
                      </w:r>
                      <w:r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ее </w:t>
                      </w:r>
                      <w:r w:rsidRPr="000457A9">
                        <w:rPr>
                          <w:rFonts w:ascii="Arial" w:eastAsia="Times New Roman" w:hAnsi="Arial" w:cs="Arial"/>
                          <w:lang w:eastAsia="ru-RU"/>
                        </w:rPr>
                        <w:t>представители вам помогут. Бесплатно разберутся в ситуации и добьются положенного по закону лечения. Просто позвоните по номеру 8-800-100-07-02, напишите на сайте sogaz-med.ru или зайдите в ближайший офис «СОГАЗ-Мед».</w:t>
                      </w:r>
                    </w:p>
                    <w:p w14:paraId="3F393C8D" w14:textId="77777777" w:rsidR="000457A9" w:rsidRPr="00442509" w:rsidRDefault="000457A9" w:rsidP="000457A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0CE45EE" w14:textId="3F52DBBA" w:rsidR="00B52342" w:rsidRDefault="00B52342" w:rsidP="00A528B5">
      <w:pPr>
        <w:pStyle w:val="af0"/>
        <w:spacing w:line="276" w:lineRule="auto"/>
        <w:rPr>
          <w:rStyle w:val="markdown-word"/>
          <w:rFonts w:ascii="Arial" w:hAnsi="Arial" w:cs="Arial"/>
          <w:b/>
          <w:sz w:val="20"/>
          <w:szCs w:val="20"/>
        </w:rPr>
      </w:pPr>
    </w:p>
    <w:p w14:paraId="2F19C300" w14:textId="7A6B67D2" w:rsidR="00B52342" w:rsidRDefault="00B52342" w:rsidP="00A528B5">
      <w:pPr>
        <w:pStyle w:val="af0"/>
        <w:spacing w:line="276" w:lineRule="auto"/>
        <w:rPr>
          <w:rStyle w:val="markdown-word"/>
          <w:rFonts w:ascii="Arial" w:hAnsi="Arial" w:cs="Arial"/>
          <w:b/>
          <w:sz w:val="20"/>
          <w:szCs w:val="20"/>
        </w:rPr>
      </w:pPr>
    </w:p>
    <w:p w14:paraId="17D5108F" w14:textId="68B752D8" w:rsidR="00A528B5" w:rsidRPr="00A528B5" w:rsidRDefault="00A528B5" w:rsidP="00A528B5">
      <w:pPr>
        <w:pStyle w:val="af0"/>
        <w:spacing w:line="276" w:lineRule="auto"/>
        <w:rPr>
          <w:rFonts w:ascii="Arial" w:hAnsi="Arial" w:cs="Arial"/>
          <w:b/>
          <w:sz w:val="20"/>
          <w:szCs w:val="20"/>
        </w:rPr>
      </w:pPr>
      <w:r w:rsidRPr="00A528B5">
        <w:rPr>
          <w:rStyle w:val="markdown-word"/>
          <w:rFonts w:ascii="Arial" w:hAnsi="Arial" w:cs="Arial"/>
          <w:b/>
          <w:sz w:val="20"/>
          <w:szCs w:val="20"/>
        </w:rPr>
        <w:t xml:space="preserve">Зачем </w:t>
      </w:r>
      <w:r w:rsidR="00B94B08">
        <w:rPr>
          <w:rStyle w:val="markdown-word"/>
          <w:rFonts w:ascii="Arial" w:hAnsi="Arial" w:cs="Arial"/>
          <w:b/>
          <w:sz w:val="20"/>
          <w:szCs w:val="20"/>
        </w:rPr>
        <w:t>и</w:t>
      </w:r>
      <w:r w:rsidRPr="00A528B5">
        <w:rPr>
          <w:rStyle w:val="markdown-word"/>
          <w:rFonts w:ascii="Arial" w:hAnsi="Arial" w:cs="Arial"/>
          <w:b/>
          <w:sz w:val="20"/>
          <w:szCs w:val="20"/>
        </w:rPr>
        <w:t>дти</w:t>
      </w:r>
      <w:r w:rsidR="00B94B08">
        <w:rPr>
          <w:rStyle w:val="markdown-word"/>
          <w:rFonts w:ascii="Arial" w:hAnsi="Arial" w:cs="Arial"/>
          <w:b/>
          <w:sz w:val="20"/>
          <w:szCs w:val="20"/>
        </w:rPr>
        <w:t xml:space="preserve"> в Центр</w:t>
      </w:r>
      <w:r w:rsidRPr="00A528B5">
        <w:rPr>
          <w:rStyle w:val="markdown-word"/>
          <w:rFonts w:ascii="Arial" w:hAnsi="Arial" w:cs="Arial"/>
          <w:b/>
          <w:sz w:val="20"/>
          <w:szCs w:val="20"/>
        </w:rPr>
        <w:t>?</w:t>
      </w:r>
    </w:p>
    <w:p w14:paraId="63E8FF96" w14:textId="4EDEDBF3" w:rsidR="00A528B5" w:rsidRDefault="00AF2832" w:rsidP="00A528B5">
      <w:pPr>
        <w:pStyle w:val="af0"/>
        <w:spacing w:line="276" w:lineRule="auto"/>
        <w:rPr>
          <w:rStyle w:val="markdown-word"/>
          <w:rFonts w:ascii="Arial" w:hAnsi="Arial" w:cs="Arial"/>
          <w:sz w:val="20"/>
          <w:szCs w:val="20"/>
        </w:rPr>
      </w:pPr>
      <w:r>
        <w:rPr>
          <w:rStyle w:val="markdown-word"/>
          <w:rFonts w:ascii="Arial" w:hAnsi="Arial" w:cs="Arial"/>
          <w:sz w:val="20"/>
          <w:szCs w:val="20"/>
        </w:rPr>
        <w:t xml:space="preserve">То, за что обычно нужно платить, обращаться к разным специалистам, теперь доступно по ОМС бесплатно и в одном месте. </w:t>
      </w:r>
      <w:r w:rsidR="0075739D">
        <w:rPr>
          <w:rStyle w:val="markdown-word"/>
          <w:rFonts w:ascii="Arial" w:hAnsi="Arial" w:cs="Arial"/>
          <w:sz w:val="20"/>
          <w:szCs w:val="20"/>
        </w:rPr>
        <w:t>В</w:t>
      </w:r>
      <w:r w:rsidR="00A528B5" w:rsidRPr="00A528B5">
        <w:rPr>
          <w:rStyle w:val="markdown-word"/>
          <w:rFonts w:ascii="Arial" w:hAnsi="Arial" w:cs="Arial"/>
          <w:sz w:val="20"/>
          <w:szCs w:val="20"/>
        </w:rPr>
        <w:t xml:space="preserve">ы </w:t>
      </w:r>
      <w:r>
        <w:rPr>
          <w:rStyle w:val="markdown-word"/>
          <w:rFonts w:ascii="Arial" w:hAnsi="Arial" w:cs="Arial"/>
          <w:sz w:val="20"/>
          <w:szCs w:val="20"/>
        </w:rPr>
        <w:t>у</w:t>
      </w:r>
      <w:r w:rsidR="00A528B5" w:rsidRPr="00A528B5">
        <w:rPr>
          <w:rStyle w:val="markdown-word"/>
          <w:rFonts w:ascii="Arial" w:hAnsi="Arial" w:cs="Arial"/>
          <w:sz w:val="20"/>
          <w:szCs w:val="20"/>
        </w:rPr>
        <w:t>зна</w:t>
      </w:r>
      <w:r>
        <w:rPr>
          <w:rStyle w:val="markdown-word"/>
          <w:rFonts w:ascii="Arial" w:hAnsi="Arial" w:cs="Arial"/>
          <w:sz w:val="20"/>
          <w:szCs w:val="20"/>
        </w:rPr>
        <w:t>е</w:t>
      </w:r>
      <w:r w:rsidR="00A528B5" w:rsidRPr="00A528B5">
        <w:rPr>
          <w:rStyle w:val="markdown-word"/>
          <w:rFonts w:ascii="Arial" w:hAnsi="Arial" w:cs="Arial"/>
          <w:sz w:val="20"/>
          <w:szCs w:val="20"/>
        </w:rPr>
        <w:t>те свой биологический возраст, по</w:t>
      </w:r>
      <w:r>
        <w:rPr>
          <w:rStyle w:val="markdown-word"/>
          <w:rFonts w:ascii="Arial" w:hAnsi="Arial" w:cs="Arial"/>
          <w:sz w:val="20"/>
          <w:szCs w:val="20"/>
        </w:rPr>
        <w:t xml:space="preserve">ймете </w:t>
      </w:r>
      <w:r w:rsidR="00A528B5" w:rsidRPr="00A528B5">
        <w:rPr>
          <w:rStyle w:val="markdown-word"/>
          <w:rFonts w:ascii="Arial" w:hAnsi="Arial" w:cs="Arial"/>
          <w:sz w:val="20"/>
          <w:szCs w:val="20"/>
        </w:rPr>
        <w:t xml:space="preserve">особенности организма и </w:t>
      </w:r>
      <w:r>
        <w:rPr>
          <w:rStyle w:val="markdown-word"/>
          <w:rFonts w:ascii="Arial" w:hAnsi="Arial" w:cs="Arial"/>
          <w:sz w:val="20"/>
          <w:szCs w:val="20"/>
        </w:rPr>
        <w:t>освоите</w:t>
      </w:r>
      <w:r w:rsidR="00A528B5" w:rsidRPr="00A528B5">
        <w:rPr>
          <w:rStyle w:val="markdown-word"/>
          <w:rFonts w:ascii="Arial" w:hAnsi="Arial" w:cs="Arial"/>
          <w:sz w:val="20"/>
          <w:szCs w:val="20"/>
        </w:rPr>
        <w:t xml:space="preserve"> проверенны</w:t>
      </w:r>
      <w:r>
        <w:rPr>
          <w:rStyle w:val="markdown-word"/>
          <w:rFonts w:ascii="Arial" w:hAnsi="Arial" w:cs="Arial"/>
          <w:sz w:val="20"/>
          <w:szCs w:val="20"/>
        </w:rPr>
        <w:t>е</w:t>
      </w:r>
      <w:r w:rsidR="00A528B5" w:rsidRPr="00A528B5">
        <w:rPr>
          <w:rStyle w:val="markdown-word"/>
          <w:rFonts w:ascii="Arial" w:hAnsi="Arial" w:cs="Arial"/>
          <w:sz w:val="20"/>
          <w:szCs w:val="20"/>
        </w:rPr>
        <w:t xml:space="preserve"> инструмент</w:t>
      </w:r>
      <w:r>
        <w:rPr>
          <w:rStyle w:val="markdown-word"/>
          <w:rFonts w:ascii="Arial" w:hAnsi="Arial" w:cs="Arial"/>
          <w:sz w:val="20"/>
          <w:szCs w:val="20"/>
        </w:rPr>
        <w:t>ы</w:t>
      </w:r>
      <w:r w:rsidR="00A528B5" w:rsidRPr="00A528B5">
        <w:rPr>
          <w:rStyle w:val="markdown-word"/>
          <w:rFonts w:ascii="Arial" w:hAnsi="Arial" w:cs="Arial"/>
          <w:sz w:val="20"/>
          <w:szCs w:val="20"/>
        </w:rPr>
        <w:t xml:space="preserve"> для управления здоровьем</w:t>
      </w:r>
      <w:r w:rsidR="00521B36">
        <w:rPr>
          <w:rStyle w:val="markdown-word"/>
          <w:rFonts w:ascii="Arial" w:hAnsi="Arial" w:cs="Arial"/>
          <w:sz w:val="20"/>
          <w:szCs w:val="20"/>
        </w:rPr>
        <w:t xml:space="preserve"> и долголетием</w:t>
      </w:r>
      <w:r w:rsidR="00A528B5" w:rsidRPr="00A528B5">
        <w:rPr>
          <w:rStyle w:val="markdown-word"/>
          <w:rFonts w:ascii="Arial" w:hAnsi="Arial" w:cs="Arial"/>
          <w:sz w:val="20"/>
          <w:szCs w:val="20"/>
        </w:rPr>
        <w:t xml:space="preserve">. </w:t>
      </w:r>
    </w:p>
    <w:p w14:paraId="769BFA8F" w14:textId="77777777" w:rsidR="00AF2832" w:rsidRPr="00A528B5" w:rsidRDefault="00AF2832" w:rsidP="00A528B5">
      <w:pPr>
        <w:pStyle w:val="af0"/>
        <w:spacing w:line="276" w:lineRule="auto"/>
        <w:rPr>
          <w:rFonts w:ascii="Arial" w:hAnsi="Arial" w:cs="Arial"/>
          <w:sz w:val="20"/>
          <w:szCs w:val="20"/>
        </w:rPr>
      </w:pPr>
    </w:p>
    <w:p w14:paraId="4E8D1387" w14:textId="0D7B9E2F" w:rsidR="00A528B5" w:rsidRPr="0075739D" w:rsidRDefault="00A528B5" w:rsidP="00A528B5">
      <w:pPr>
        <w:pStyle w:val="af0"/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 xml:space="preserve">Главная задача центра — выявить ранние признаки активации механизмов старения и </w:t>
      </w:r>
      <w:proofErr w:type="spellStart"/>
      <w:r w:rsidRPr="00A528B5">
        <w:rPr>
          <w:rStyle w:val="markdown-word"/>
          <w:rFonts w:ascii="Arial" w:hAnsi="Arial" w:cs="Arial"/>
          <w:sz w:val="20"/>
          <w:szCs w:val="20"/>
        </w:rPr>
        <w:t>предриски</w:t>
      </w:r>
      <w:proofErr w:type="spellEnd"/>
      <w:r w:rsidRPr="00A528B5">
        <w:rPr>
          <w:rStyle w:val="markdown-word"/>
          <w:rFonts w:ascii="Arial" w:hAnsi="Arial" w:cs="Arial"/>
          <w:sz w:val="20"/>
          <w:szCs w:val="20"/>
        </w:rPr>
        <w:t xml:space="preserve"> развития заболеваний. </w:t>
      </w:r>
      <w:r w:rsidRPr="0075739D">
        <w:rPr>
          <w:rStyle w:val="markdown-word"/>
          <w:rFonts w:ascii="Arial" w:hAnsi="Arial" w:cs="Arial"/>
          <w:sz w:val="20"/>
          <w:szCs w:val="20"/>
        </w:rPr>
        <w:t>На приёме оценивают:</w:t>
      </w:r>
    </w:p>
    <w:p w14:paraId="15330780" w14:textId="77777777" w:rsidR="00A528B5" w:rsidRPr="00A528B5" w:rsidRDefault="00A528B5" w:rsidP="00A528B5">
      <w:pPr>
        <w:pStyle w:val="af0"/>
        <w:numPr>
          <w:ilvl w:val="0"/>
          <w:numId w:val="26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функциональные и адаптационные резервы организма;</w:t>
      </w:r>
    </w:p>
    <w:p w14:paraId="61B381BB" w14:textId="77777777" w:rsidR="00A528B5" w:rsidRPr="00A528B5" w:rsidRDefault="00A528B5" w:rsidP="00A528B5">
      <w:pPr>
        <w:pStyle w:val="af0"/>
        <w:numPr>
          <w:ilvl w:val="0"/>
          <w:numId w:val="26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факторы риска неинфекционных заболеваний;</w:t>
      </w:r>
    </w:p>
    <w:p w14:paraId="3E84C0AB" w14:textId="77777777" w:rsidR="00A528B5" w:rsidRPr="00A528B5" w:rsidRDefault="00A528B5" w:rsidP="00A528B5">
      <w:pPr>
        <w:pStyle w:val="af0"/>
        <w:numPr>
          <w:ilvl w:val="0"/>
          <w:numId w:val="26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влияние вредных привычек;</w:t>
      </w:r>
    </w:p>
    <w:p w14:paraId="05E042E1" w14:textId="77777777" w:rsidR="00A528B5" w:rsidRPr="00A528B5" w:rsidRDefault="00A528B5" w:rsidP="00A528B5">
      <w:pPr>
        <w:pStyle w:val="af0"/>
        <w:numPr>
          <w:ilvl w:val="0"/>
          <w:numId w:val="26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состояние памяти, мышления и эмоционального фона.</w:t>
      </w:r>
    </w:p>
    <w:p w14:paraId="077274A7" w14:textId="051A8CA8" w:rsidR="00A528B5" w:rsidRDefault="00A528B5" w:rsidP="00A528B5">
      <w:pPr>
        <w:pStyle w:val="af0"/>
        <w:spacing w:line="276" w:lineRule="auto"/>
        <w:rPr>
          <w:rStyle w:val="markdown-word"/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 xml:space="preserve">По итогу врач составит </w:t>
      </w:r>
      <w:r w:rsidRPr="00A528B5">
        <w:rPr>
          <w:rStyle w:val="markdown-word"/>
          <w:rFonts w:ascii="Arial" w:hAnsi="Arial" w:cs="Arial"/>
          <w:bCs/>
          <w:sz w:val="20"/>
          <w:szCs w:val="20"/>
        </w:rPr>
        <w:t>персональную программу профилактики и поддержки здоровья</w:t>
      </w:r>
      <w:r w:rsidRPr="00A528B5">
        <w:rPr>
          <w:rStyle w:val="markdown-word"/>
          <w:rFonts w:ascii="Arial" w:hAnsi="Arial" w:cs="Arial"/>
          <w:sz w:val="20"/>
          <w:szCs w:val="20"/>
        </w:rPr>
        <w:t xml:space="preserve"> — специально для вас.</w:t>
      </w:r>
    </w:p>
    <w:p w14:paraId="6B514BD0" w14:textId="77777777" w:rsidR="00A528B5" w:rsidRDefault="00A528B5" w:rsidP="00A528B5">
      <w:pPr>
        <w:pStyle w:val="af0"/>
        <w:spacing w:line="276" w:lineRule="auto"/>
        <w:rPr>
          <w:rStyle w:val="markdown-word"/>
          <w:rFonts w:ascii="Arial" w:hAnsi="Arial" w:cs="Arial"/>
          <w:sz w:val="20"/>
          <w:szCs w:val="20"/>
        </w:rPr>
      </w:pPr>
    </w:p>
    <w:p w14:paraId="1749652E" w14:textId="7C914000" w:rsidR="00A528B5" w:rsidRPr="00A528B5" w:rsidRDefault="00A528B5" w:rsidP="00A528B5">
      <w:pPr>
        <w:pStyle w:val="af0"/>
        <w:spacing w:line="276" w:lineRule="auto"/>
        <w:rPr>
          <w:rFonts w:ascii="Arial" w:hAnsi="Arial" w:cs="Arial"/>
          <w:b/>
          <w:sz w:val="20"/>
          <w:szCs w:val="20"/>
        </w:rPr>
      </w:pPr>
      <w:r w:rsidRPr="00A528B5">
        <w:rPr>
          <w:rStyle w:val="markdown-word"/>
          <w:rFonts w:ascii="Arial" w:hAnsi="Arial" w:cs="Arial"/>
          <w:b/>
          <w:sz w:val="20"/>
          <w:szCs w:val="20"/>
        </w:rPr>
        <w:t>Что человек получает в итоге?</w:t>
      </w:r>
    </w:p>
    <w:p w14:paraId="75BB6415" w14:textId="77777777" w:rsidR="00A528B5" w:rsidRPr="00A528B5" w:rsidRDefault="00A528B5" w:rsidP="00A528B5">
      <w:pPr>
        <w:pStyle w:val="af0"/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 xml:space="preserve">После анкетирования и обследований врач проведёт итоговую консультацию и даст </w:t>
      </w:r>
      <w:r w:rsidRPr="00A528B5">
        <w:rPr>
          <w:rStyle w:val="markdown-word"/>
          <w:rFonts w:ascii="Arial" w:hAnsi="Arial" w:cs="Arial"/>
          <w:bCs/>
          <w:sz w:val="20"/>
          <w:szCs w:val="20"/>
        </w:rPr>
        <w:t>практические рекомендации</w:t>
      </w:r>
      <w:r w:rsidRPr="00A528B5">
        <w:rPr>
          <w:rStyle w:val="markdown-word"/>
          <w:rFonts w:ascii="Arial" w:hAnsi="Arial" w:cs="Arial"/>
          <w:sz w:val="20"/>
          <w:szCs w:val="20"/>
        </w:rPr>
        <w:t xml:space="preserve"> по:</w:t>
      </w:r>
    </w:p>
    <w:p w14:paraId="30FB79AF" w14:textId="77777777" w:rsidR="00A528B5" w:rsidRPr="00A528B5" w:rsidRDefault="00A528B5" w:rsidP="00A528B5">
      <w:pPr>
        <w:pStyle w:val="af0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питанию;</w:t>
      </w:r>
    </w:p>
    <w:p w14:paraId="3A77F263" w14:textId="77777777" w:rsidR="00A528B5" w:rsidRPr="00A528B5" w:rsidRDefault="00A528B5" w:rsidP="00A528B5">
      <w:pPr>
        <w:pStyle w:val="af0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двигательной активности;</w:t>
      </w:r>
    </w:p>
    <w:p w14:paraId="269A8234" w14:textId="77777777" w:rsidR="00A528B5" w:rsidRPr="00A528B5" w:rsidRDefault="00A528B5" w:rsidP="00A528B5">
      <w:pPr>
        <w:pStyle w:val="af0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 xml:space="preserve">улучшению </w:t>
      </w:r>
      <w:proofErr w:type="spellStart"/>
      <w:r w:rsidRPr="00A528B5">
        <w:rPr>
          <w:rStyle w:val="markdown-word"/>
          <w:rFonts w:ascii="Arial" w:hAnsi="Arial" w:cs="Arial"/>
          <w:sz w:val="20"/>
          <w:szCs w:val="20"/>
        </w:rPr>
        <w:t>нейрокогнитивных</w:t>
      </w:r>
      <w:proofErr w:type="spellEnd"/>
      <w:r w:rsidRPr="00A528B5">
        <w:rPr>
          <w:rStyle w:val="markdown-word"/>
          <w:rFonts w:ascii="Arial" w:hAnsi="Arial" w:cs="Arial"/>
          <w:sz w:val="20"/>
          <w:szCs w:val="20"/>
        </w:rPr>
        <w:t xml:space="preserve"> функций и психоэмоционального состояния;</w:t>
      </w:r>
    </w:p>
    <w:p w14:paraId="1081CE40" w14:textId="77777777" w:rsidR="00A528B5" w:rsidRPr="00A528B5" w:rsidRDefault="00A528B5" w:rsidP="00A528B5">
      <w:pPr>
        <w:pStyle w:val="af0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коррекции выявленных нарушений;</w:t>
      </w:r>
    </w:p>
    <w:p w14:paraId="5ED21A0E" w14:textId="77777777" w:rsidR="00A528B5" w:rsidRPr="00A528B5" w:rsidRDefault="00A528B5" w:rsidP="00A528B5">
      <w:pPr>
        <w:pStyle w:val="af0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управлению стрессом;</w:t>
      </w:r>
    </w:p>
    <w:p w14:paraId="3D3E7CC1" w14:textId="77777777" w:rsidR="00A528B5" w:rsidRPr="00A528B5" w:rsidRDefault="00A528B5" w:rsidP="00A528B5">
      <w:pPr>
        <w:pStyle w:val="af0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оптимизации сна;</w:t>
      </w:r>
    </w:p>
    <w:p w14:paraId="2144C0A5" w14:textId="77777777" w:rsidR="00A528B5" w:rsidRPr="00A528B5" w:rsidRDefault="00A528B5" w:rsidP="00A528B5">
      <w:pPr>
        <w:pStyle w:val="af0"/>
        <w:numPr>
          <w:ilvl w:val="0"/>
          <w:numId w:val="29"/>
        </w:numPr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вовлечению в творческие активности.</w:t>
      </w:r>
    </w:p>
    <w:p w14:paraId="12EE4273" w14:textId="77777777" w:rsidR="00A528B5" w:rsidRDefault="00A528B5" w:rsidP="00A528B5">
      <w:pPr>
        <w:pStyle w:val="af0"/>
        <w:spacing w:line="276" w:lineRule="auto"/>
        <w:rPr>
          <w:rStyle w:val="markdown-word"/>
          <w:rFonts w:ascii="Arial" w:hAnsi="Arial" w:cs="Arial"/>
          <w:sz w:val="20"/>
          <w:szCs w:val="20"/>
        </w:rPr>
      </w:pPr>
    </w:p>
    <w:p w14:paraId="659F4D2F" w14:textId="208B1696" w:rsidR="00A528B5" w:rsidRPr="00A528B5" w:rsidRDefault="00A528B5" w:rsidP="00A528B5">
      <w:pPr>
        <w:pStyle w:val="af0"/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 xml:space="preserve">Все результаты вносятся в медицинскую информационную систему и становятся доступными врачам поликлиник. Вам оформят </w:t>
      </w:r>
      <w:r w:rsidRPr="00A528B5">
        <w:rPr>
          <w:rStyle w:val="markdown-word"/>
          <w:rFonts w:ascii="Arial" w:hAnsi="Arial" w:cs="Arial"/>
          <w:bCs/>
          <w:sz w:val="20"/>
          <w:szCs w:val="20"/>
        </w:rPr>
        <w:t>паспорт здоровья</w:t>
      </w:r>
      <w:r w:rsidRPr="00A528B5">
        <w:rPr>
          <w:rStyle w:val="markdown-word"/>
          <w:rFonts w:ascii="Arial" w:hAnsi="Arial" w:cs="Arial"/>
          <w:sz w:val="20"/>
          <w:szCs w:val="20"/>
        </w:rPr>
        <w:t xml:space="preserve"> — в том числе в электронном виде.</w:t>
      </w:r>
    </w:p>
    <w:p w14:paraId="69D741CA" w14:textId="77777777" w:rsidR="00A528B5" w:rsidRDefault="00A528B5" w:rsidP="00A528B5">
      <w:pPr>
        <w:pStyle w:val="af0"/>
        <w:spacing w:line="276" w:lineRule="auto"/>
        <w:rPr>
          <w:rStyle w:val="markdown-word"/>
          <w:rFonts w:ascii="Arial" w:hAnsi="Arial" w:cs="Arial"/>
          <w:sz w:val="20"/>
          <w:szCs w:val="20"/>
        </w:rPr>
      </w:pPr>
    </w:p>
    <w:p w14:paraId="2B60FCB6" w14:textId="5977F3F7" w:rsidR="00A528B5" w:rsidRPr="00A528B5" w:rsidRDefault="00A528B5" w:rsidP="00A528B5">
      <w:pPr>
        <w:pStyle w:val="af0"/>
        <w:spacing w:line="276" w:lineRule="auto"/>
        <w:rPr>
          <w:rFonts w:ascii="Arial" w:hAnsi="Arial" w:cs="Arial"/>
          <w:b/>
          <w:sz w:val="20"/>
          <w:szCs w:val="20"/>
        </w:rPr>
      </w:pPr>
      <w:r w:rsidRPr="00A528B5">
        <w:rPr>
          <w:rStyle w:val="markdown-word"/>
          <w:rFonts w:ascii="Arial" w:hAnsi="Arial" w:cs="Arial"/>
          <w:b/>
          <w:sz w:val="20"/>
          <w:szCs w:val="20"/>
        </w:rPr>
        <w:t>Что дальше?</w:t>
      </w:r>
    </w:p>
    <w:p w14:paraId="42CB9687" w14:textId="77777777" w:rsidR="00A528B5" w:rsidRPr="00A528B5" w:rsidRDefault="00A528B5" w:rsidP="00A528B5">
      <w:pPr>
        <w:pStyle w:val="af0"/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t>Если обследование выявит риск заболеваний, вас направят к профильному специалисту для дополнительных анализов и лечения, при необходимости — возьмут на диспансерное наблюдение.</w:t>
      </w:r>
    </w:p>
    <w:p w14:paraId="175A8CAA" w14:textId="77777777" w:rsidR="00A528B5" w:rsidRPr="00A528B5" w:rsidRDefault="00A528B5" w:rsidP="00A528B5">
      <w:pPr>
        <w:pStyle w:val="af0"/>
        <w:spacing w:line="276" w:lineRule="auto"/>
        <w:rPr>
          <w:rFonts w:ascii="Arial" w:hAnsi="Arial" w:cs="Arial"/>
          <w:sz w:val="20"/>
          <w:szCs w:val="20"/>
        </w:rPr>
      </w:pPr>
      <w:r w:rsidRPr="00A528B5">
        <w:rPr>
          <w:rStyle w:val="markdown-word"/>
          <w:rFonts w:ascii="Arial" w:hAnsi="Arial" w:cs="Arial"/>
          <w:sz w:val="20"/>
          <w:szCs w:val="20"/>
        </w:rPr>
        <w:lastRenderedPageBreak/>
        <w:t>При признаках преждевременной активации механизмов старения врач по медицинской профилактике возьмёт вас на контроль.</w:t>
      </w:r>
    </w:p>
    <w:p w14:paraId="00E78E7C" w14:textId="77777777" w:rsidR="00A528B5" w:rsidRDefault="00A528B5" w:rsidP="00A528B5">
      <w:pPr>
        <w:pStyle w:val="af0"/>
        <w:spacing w:line="276" w:lineRule="auto"/>
        <w:rPr>
          <w:rStyle w:val="markdown-word"/>
          <w:rFonts w:ascii="Arial" w:hAnsi="Arial" w:cs="Arial"/>
          <w:b/>
          <w:sz w:val="20"/>
          <w:szCs w:val="20"/>
        </w:rPr>
      </w:pPr>
    </w:p>
    <w:p w14:paraId="2C209AC3" w14:textId="12B2012C" w:rsidR="00615043" w:rsidRPr="00166EF6" w:rsidRDefault="002D0AB0" w:rsidP="00A528B5">
      <w:pPr>
        <w:pStyle w:val="af0"/>
        <w:spacing w:line="276" w:lineRule="auto"/>
        <w:rPr>
          <w:rStyle w:val="markdown-word"/>
          <w:rFonts w:ascii="Arial" w:hAnsi="Arial" w:cs="Arial"/>
          <w:bCs/>
          <w:color w:val="FF0000"/>
          <w:sz w:val="20"/>
          <w:szCs w:val="20"/>
        </w:rPr>
      </w:pPr>
      <w:r w:rsidRPr="00166EF6">
        <w:rPr>
          <w:rFonts w:ascii="Arial" w:hAnsi="Arial" w:cs="Arial"/>
          <w:sz w:val="20"/>
          <w:szCs w:val="20"/>
        </w:rPr>
        <w:t xml:space="preserve">«Посетите </w:t>
      </w:r>
      <w:r w:rsidR="00521B36">
        <w:rPr>
          <w:rFonts w:ascii="Arial" w:hAnsi="Arial" w:cs="Arial"/>
          <w:sz w:val="20"/>
          <w:szCs w:val="20"/>
        </w:rPr>
        <w:t>Центр здоровья или Ц</w:t>
      </w:r>
      <w:r w:rsidR="006C6266" w:rsidRPr="00166EF6">
        <w:rPr>
          <w:rFonts w:ascii="Arial" w:hAnsi="Arial" w:cs="Arial"/>
          <w:sz w:val="20"/>
          <w:szCs w:val="20"/>
        </w:rPr>
        <w:t>ентр медицины здорового долголетия</w:t>
      </w:r>
      <w:r w:rsidR="00521B36">
        <w:rPr>
          <w:rFonts w:ascii="Arial" w:hAnsi="Arial" w:cs="Arial"/>
          <w:sz w:val="20"/>
          <w:szCs w:val="20"/>
        </w:rPr>
        <w:t>,</w:t>
      </w:r>
      <w:r w:rsidRPr="00166EF6">
        <w:rPr>
          <w:rFonts w:ascii="Arial" w:hAnsi="Arial" w:cs="Arial"/>
          <w:sz w:val="20"/>
          <w:szCs w:val="20"/>
        </w:rPr>
        <w:t xml:space="preserve"> получите персональный подход</w:t>
      </w:r>
      <w:r w:rsidR="00521B36">
        <w:rPr>
          <w:rFonts w:ascii="Arial" w:hAnsi="Arial" w:cs="Arial"/>
          <w:sz w:val="20"/>
          <w:szCs w:val="20"/>
        </w:rPr>
        <w:t xml:space="preserve"> и</w:t>
      </w:r>
      <w:r w:rsidRPr="00166EF6">
        <w:rPr>
          <w:rFonts w:ascii="Arial" w:hAnsi="Arial" w:cs="Arial"/>
          <w:sz w:val="20"/>
          <w:szCs w:val="20"/>
        </w:rPr>
        <w:t xml:space="preserve"> врачебную поддержку</w:t>
      </w:r>
      <w:r w:rsidR="00166EF6">
        <w:rPr>
          <w:rFonts w:ascii="Arial" w:hAnsi="Arial" w:cs="Arial"/>
          <w:sz w:val="20"/>
          <w:szCs w:val="20"/>
        </w:rPr>
        <w:t>.</w:t>
      </w:r>
      <w:r w:rsidRPr="00166EF6">
        <w:rPr>
          <w:rFonts w:ascii="Arial" w:hAnsi="Arial" w:cs="Arial"/>
          <w:sz w:val="20"/>
          <w:szCs w:val="20"/>
        </w:rPr>
        <w:t xml:space="preserve"> </w:t>
      </w:r>
      <w:r w:rsidR="00166EF6">
        <w:rPr>
          <w:rFonts w:ascii="Arial" w:hAnsi="Arial" w:cs="Arial"/>
          <w:sz w:val="20"/>
          <w:szCs w:val="20"/>
        </w:rPr>
        <w:t>П</w:t>
      </w:r>
      <w:r w:rsidRPr="00166EF6">
        <w:rPr>
          <w:rFonts w:ascii="Arial" w:hAnsi="Arial" w:cs="Arial"/>
          <w:sz w:val="20"/>
          <w:szCs w:val="20"/>
        </w:rPr>
        <w:t>ройдите</w:t>
      </w:r>
      <w:r w:rsidR="006C6266" w:rsidRPr="00166EF6">
        <w:rPr>
          <w:rFonts w:ascii="Arial" w:hAnsi="Arial" w:cs="Arial"/>
          <w:sz w:val="20"/>
          <w:szCs w:val="20"/>
        </w:rPr>
        <w:t xml:space="preserve"> </w:t>
      </w:r>
      <w:r w:rsidRPr="00166EF6">
        <w:rPr>
          <w:rFonts w:ascii="Arial" w:hAnsi="Arial" w:cs="Arial"/>
          <w:sz w:val="20"/>
          <w:szCs w:val="20"/>
        </w:rPr>
        <w:t>обследовани</w:t>
      </w:r>
      <w:r w:rsidR="006C6266" w:rsidRPr="00166EF6">
        <w:rPr>
          <w:rFonts w:ascii="Arial" w:hAnsi="Arial" w:cs="Arial"/>
          <w:sz w:val="20"/>
          <w:szCs w:val="20"/>
        </w:rPr>
        <w:t>я</w:t>
      </w:r>
      <w:r w:rsidRPr="00166EF6">
        <w:rPr>
          <w:rFonts w:ascii="Arial" w:hAnsi="Arial" w:cs="Arial"/>
          <w:sz w:val="20"/>
          <w:szCs w:val="20"/>
        </w:rPr>
        <w:t xml:space="preserve"> для раннего выявления рисков для здоровья</w:t>
      </w:r>
      <w:r w:rsidR="006C6266" w:rsidRPr="00166EF6">
        <w:rPr>
          <w:rFonts w:ascii="Arial" w:hAnsi="Arial" w:cs="Arial"/>
          <w:sz w:val="20"/>
          <w:szCs w:val="20"/>
        </w:rPr>
        <w:t xml:space="preserve"> в одном месте. Весь комплекс</w:t>
      </w:r>
      <w:r w:rsidRPr="00166EF6">
        <w:rPr>
          <w:rFonts w:ascii="Arial" w:hAnsi="Arial" w:cs="Arial"/>
          <w:sz w:val="20"/>
          <w:szCs w:val="20"/>
        </w:rPr>
        <w:t xml:space="preserve"> </w:t>
      </w:r>
      <w:r w:rsidR="006C6266" w:rsidRPr="00166EF6">
        <w:rPr>
          <w:rFonts w:ascii="Arial" w:hAnsi="Arial" w:cs="Arial"/>
          <w:sz w:val="20"/>
          <w:szCs w:val="20"/>
        </w:rPr>
        <w:t xml:space="preserve">мер даст </w:t>
      </w:r>
      <w:r w:rsidRPr="00166EF6">
        <w:rPr>
          <w:rFonts w:ascii="Arial" w:hAnsi="Arial" w:cs="Arial"/>
          <w:sz w:val="20"/>
          <w:szCs w:val="20"/>
        </w:rPr>
        <w:t>шанс на долгие годы активной, полноценной жизни</w:t>
      </w:r>
      <w:r w:rsidR="006C6266" w:rsidRPr="00166EF6">
        <w:rPr>
          <w:rFonts w:ascii="Arial" w:hAnsi="Arial" w:cs="Arial"/>
          <w:sz w:val="20"/>
          <w:szCs w:val="20"/>
        </w:rPr>
        <w:t>, — отметил Генеральный директор страховой компании «СОГАЗ-Мед» Д.В. Толстов</w:t>
      </w:r>
      <w:r w:rsidR="00166EF6">
        <w:rPr>
          <w:rFonts w:ascii="Arial" w:hAnsi="Arial" w:cs="Arial"/>
          <w:sz w:val="20"/>
          <w:szCs w:val="20"/>
        </w:rPr>
        <w:t xml:space="preserve">, </w:t>
      </w:r>
      <w:r w:rsidR="00166EF6" w:rsidRPr="00166EF6">
        <w:rPr>
          <w:rFonts w:ascii="Arial" w:hAnsi="Arial" w:cs="Arial"/>
          <w:sz w:val="20"/>
          <w:szCs w:val="20"/>
        </w:rPr>
        <w:t>—</w:t>
      </w:r>
      <w:r w:rsidR="00166EF6">
        <w:rPr>
          <w:rFonts w:ascii="Arial" w:hAnsi="Arial" w:cs="Arial"/>
          <w:sz w:val="20"/>
          <w:szCs w:val="20"/>
        </w:rPr>
        <w:t xml:space="preserve"> е</w:t>
      </w:r>
      <w:r w:rsidR="00166EF6" w:rsidRPr="00166EF6">
        <w:rPr>
          <w:rFonts w:ascii="Arial" w:hAnsi="Arial" w:cs="Arial"/>
          <w:sz w:val="20"/>
          <w:szCs w:val="20"/>
        </w:rPr>
        <w:t>сли у вас возникнут вопросы о получении медпомощи по ОМС</w:t>
      </w:r>
      <w:r w:rsidR="00166EF6">
        <w:rPr>
          <w:rFonts w:ascii="Arial" w:hAnsi="Arial" w:cs="Arial"/>
          <w:sz w:val="20"/>
          <w:szCs w:val="20"/>
        </w:rPr>
        <w:t>,</w:t>
      </w:r>
      <w:r w:rsidR="00166EF6" w:rsidRPr="00166EF6">
        <w:rPr>
          <w:rFonts w:ascii="Arial" w:hAnsi="Arial" w:cs="Arial"/>
          <w:sz w:val="20"/>
          <w:szCs w:val="20"/>
        </w:rPr>
        <w:t xml:space="preserve"> обратитесь в свою страховую компанию: специалисты помогут разобраться и </w:t>
      </w:r>
      <w:r w:rsidR="00166EF6">
        <w:rPr>
          <w:rFonts w:ascii="Arial" w:hAnsi="Arial" w:cs="Arial"/>
          <w:sz w:val="20"/>
          <w:szCs w:val="20"/>
        </w:rPr>
        <w:t>получить необходимую медпомощь по ОМС</w:t>
      </w:r>
      <w:r w:rsidR="00166EF6" w:rsidRPr="00166EF6">
        <w:rPr>
          <w:rFonts w:ascii="Arial" w:hAnsi="Arial" w:cs="Arial"/>
          <w:sz w:val="20"/>
          <w:szCs w:val="20"/>
        </w:rPr>
        <w:t xml:space="preserve">. Мы всегда на связи со своими застрахованными. </w:t>
      </w:r>
      <w:r w:rsidR="00166EF6" w:rsidRPr="00166EF6">
        <w:rPr>
          <w:rFonts w:ascii="Arial" w:eastAsia="Times New Roman" w:hAnsi="Arial" w:cs="Arial"/>
          <w:sz w:val="20"/>
          <w:szCs w:val="20"/>
          <w:lang w:eastAsia="ru-RU"/>
        </w:rPr>
        <w:t>Просто позвоните по номеру «СОГАЗ-Мед» 8-800-100-07-02, напишите на сайте sogaz-med.ru или зайдите в ближайший офис организации</w:t>
      </w:r>
      <w:r w:rsidR="00166EF6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14:paraId="20A4DA9F" w14:textId="1922B8CD" w:rsidR="00DD4560" w:rsidRPr="008C6EC5" w:rsidRDefault="003C536F" w:rsidP="008C6EC5">
      <w:pPr>
        <w:pStyle w:val="af0"/>
        <w:spacing w:line="276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1F936" wp14:editId="06F00BBA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6624320" cy="514350"/>
                <wp:effectExtent l="0" t="0" r="24130" b="19050"/>
                <wp:wrapTopAndBottom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4320" cy="514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97E45" w14:textId="4144718F" w:rsidR="00DD4560" w:rsidRPr="003C536F" w:rsidRDefault="00DD4560" w:rsidP="003C53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C536F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 xml:space="preserve">Проверьте своё здоровье в </w:t>
                            </w:r>
                            <w:r w:rsidR="00521B36" w:rsidRPr="003C536F">
                              <w:rPr>
                                <w:rFonts w:ascii="Arial" w:eastAsia="Times New Roman" w:hAnsi="Arial" w:cs="Arial"/>
                                <w:lang w:eastAsia="ru-RU"/>
                              </w:rPr>
                              <w:t>Ц</w:t>
                            </w:r>
                            <w:r w:rsidRPr="003C536F">
                              <w:rPr>
                                <w:rFonts w:ascii="Arial" w:hAnsi="Arial" w:cs="Arial"/>
                              </w:rPr>
                              <w:t>ентре</w:t>
                            </w:r>
                            <w:r w:rsidR="00521B36" w:rsidRPr="003C536F">
                              <w:rPr>
                                <w:rFonts w:ascii="Arial" w:hAnsi="Arial" w:cs="Arial"/>
                              </w:rPr>
                              <w:t xml:space="preserve"> здоровья / Центре</w:t>
                            </w:r>
                            <w:r w:rsidRPr="003C536F">
                              <w:rPr>
                                <w:rFonts w:ascii="Arial" w:hAnsi="Arial" w:cs="Arial"/>
                              </w:rPr>
                              <w:t xml:space="preserve"> медицины здорового долголетия в </w:t>
                            </w:r>
                            <w:r w:rsidR="007D2DE3" w:rsidRPr="003C536F">
                              <w:rPr>
                                <w:rFonts w:ascii="Arial" w:hAnsi="Arial" w:cs="Arial"/>
                              </w:rPr>
                              <w:t>Краснодарском крае</w:t>
                            </w:r>
                            <w:r w:rsidRPr="003C536F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3C536F" w:rsidRPr="003C536F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hyperlink r:id="rId6" w:history="1">
                              <w:r w:rsidR="003C536F" w:rsidRPr="003C536F">
                                <w:rPr>
                                  <w:rStyle w:val="ad"/>
                                  <w:rFonts w:ascii="Arial" w:eastAsia="Times New Roman" w:hAnsi="Arial" w:cs="Arial"/>
                                  <w:color w:val="0070C0"/>
                                  <w:lang w:eastAsia="ru-RU"/>
                                </w:rPr>
                                <w:t>Центры здоровья для взрослых по Краснодарскому краю</w:t>
                              </w:r>
                            </w:hyperlink>
                          </w:p>
                          <w:p w14:paraId="4F9095F3" w14:textId="77777777" w:rsidR="00DD4560" w:rsidRPr="00442509" w:rsidRDefault="00DD4560" w:rsidP="00DD456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1F936" id="Надпись 2" o:spid="_x0000_s1027" type="#_x0000_t202" style="position:absolute;margin-left:0;margin-top:13pt;width:521.6pt;height:40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" fillcolor="#d9e2f3 [660]" strokeweight=".5pt">
                <v:textbox>
                  <w:txbxContent>
                    <w:p w14:paraId="41197E45" w14:textId="4144718F" w:rsidR="00DD4560" w:rsidRPr="003C536F" w:rsidRDefault="00DD4560" w:rsidP="003C536F">
                      <w:pPr>
                        <w:rPr>
                          <w:rFonts w:ascii="Arial" w:hAnsi="Arial" w:cs="Arial"/>
                        </w:rPr>
                      </w:pPr>
                      <w:r w:rsidRPr="003C536F">
                        <w:rPr>
                          <w:rFonts w:ascii="Arial" w:eastAsia="Times New Roman" w:hAnsi="Arial" w:cs="Arial"/>
                          <w:lang w:eastAsia="ru-RU"/>
                        </w:rPr>
                        <w:t xml:space="preserve">Проверьте своё здоровье в </w:t>
                      </w:r>
                      <w:r w:rsidR="00521B36" w:rsidRPr="003C536F">
                        <w:rPr>
                          <w:rFonts w:ascii="Arial" w:eastAsia="Times New Roman" w:hAnsi="Arial" w:cs="Arial"/>
                          <w:lang w:eastAsia="ru-RU"/>
                        </w:rPr>
                        <w:t>Ц</w:t>
                      </w:r>
                      <w:r w:rsidRPr="003C536F">
                        <w:rPr>
                          <w:rFonts w:ascii="Arial" w:hAnsi="Arial" w:cs="Arial"/>
                        </w:rPr>
                        <w:t>ентре</w:t>
                      </w:r>
                      <w:r w:rsidR="00521B36" w:rsidRPr="003C536F">
                        <w:rPr>
                          <w:rFonts w:ascii="Arial" w:hAnsi="Arial" w:cs="Arial"/>
                        </w:rPr>
                        <w:t xml:space="preserve"> здоровья / Центре</w:t>
                      </w:r>
                      <w:r w:rsidRPr="003C536F">
                        <w:rPr>
                          <w:rFonts w:ascii="Arial" w:hAnsi="Arial" w:cs="Arial"/>
                        </w:rPr>
                        <w:t xml:space="preserve"> медицины здорового долголетия в </w:t>
                      </w:r>
                      <w:r w:rsidR="007D2DE3" w:rsidRPr="003C536F">
                        <w:rPr>
                          <w:rFonts w:ascii="Arial" w:hAnsi="Arial" w:cs="Arial"/>
                        </w:rPr>
                        <w:t>Краснодарском крае</w:t>
                      </w:r>
                      <w:r w:rsidRPr="003C536F">
                        <w:rPr>
                          <w:rFonts w:ascii="Arial" w:hAnsi="Arial" w:cs="Arial"/>
                        </w:rPr>
                        <w:t>:</w:t>
                      </w:r>
                      <w:r w:rsidR="003C536F" w:rsidRPr="003C536F">
                        <w:rPr>
                          <w:rFonts w:ascii="Arial" w:hAnsi="Arial" w:cs="Arial"/>
                        </w:rPr>
                        <w:t xml:space="preserve">  </w:t>
                      </w:r>
                      <w:hyperlink r:id="rId7" w:history="1">
                        <w:r w:rsidR="003C536F" w:rsidRPr="003C536F">
                          <w:rPr>
                            <w:rStyle w:val="ad"/>
                            <w:rFonts w:ascii="Arial" w:eastAsia="Times New Roman" w:hAnsi="Arial" w:cs="Arial"/>
                            <w:color w:val="0070C0"/>
                            <w:lang w:eastAsia="ru-RU"/>
                          </w:rPr>
                          <w:t>Центры здоровья для взрослых по Краснодарскому краю</w:t>
                        </w:r>
                      </w:hyperlink>
                    </w:p>
                    <w:p w14:paraId="4F9095F3" w14:textId="77777777" w:rsidR="00DD4560" w:rsidRPr="00442509" w:rsidRDefault="00DD4560" w:rsidP="00DD456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DD4560" w:rsidRPr="008C6EC5" w:rsidSect="000457A9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54F"/>
    <w:multiLevelType w:val="hybridMultilevel"/>
    <w:tmpl w:val="65500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367F2"/>
    <w:multiLevelType w:val="hybridMultilevel"/>
    <w:tmpl w:val="FD147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B2D65"/>
    <w:multiLevelType w:val="hybridMultilevel"/>
    <w:tmpl w:val="63982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3016F"/>
    <w:multiLevelType w:val="hybridMultilevel"/>
    <w:tmpl w:val="453ED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D56FB"/>
    <w:multiLevelType w:val="hybridMultilevel"/>
    <w:tmpl w:val="4AB6B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16F70"/>
    <w:multiLevelType w:val="hybridMultilevel"/>
    <w:tmpl w:val="FA02E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C29AA"/>
    <w:multiLevelType w:val="hybridMultilevel"/>
    <w:tmpl w:val="13249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72F23"/>
    <w:multiLevelType w:val="multilevel"/>
    <w:tmpl w:val="3CAA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A70BC4"/>
    <w:multiLevelType w:val="multilevel"/>
    <w:tmpl w:val="15DC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334E4C"/>
    <w:multiLevelType w:val="multilevel"/>
    <w:tmpl w:val="D99E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D64479"/>
    <w:multiLevelType w:val="hybridMultilevel"/>
    <w:tmpl w:val="3F18C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505AC"/>
    <w:multiLevelType w:val="multilevel"/>
    <w:tmpl w:val="9E5A6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B3339B"/>
    <w:multiLevelType w:val="multilevel"/>
    <w:tmpl w:val="EFA0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945331"/>
    <w:multiLevelType w:val="multilevel"/>
    <w:tmpl w:val="B0B8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3058FB"/>
    <w:multiLevelType w:val="hybridMultilevel"/>
    <w:tmpl w:val="B908F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10F92"/>
    <w:multiLevelType w:val="multilevel"/>
    <w:tmpl w:val="057C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5D26E3"/>
    <w:multiLevelType w:val="hybridMultilevel"/>
    <w:tmpl w:val="368C0C90"/>
    <w:lvl w:ilvl="0" w:tplc="7DC46A1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E28DD"/>
    <w:multiLevelType w:val="multilevel"/>
    <w:tmpl w:val="B1FC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A82676"/>
    <w:multiLevelType w:val="hybridMultilevel"/>
    <w:tmpl w:val="8910A482"/>
    <w:lvl w:ilvl="0" w:tplc="8BF01310">
      <w:numFmt w:val="bullet"/>
      <w:lvlText w:val="—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932598F"/>
    <w:multiLevelType w:val="multilevel"/>
    <w:tmpl w:val="21FA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324DF9"/>
    <w:multiLevelType w:val="multilevel"/>
    <w:tmpl w:val="3DC6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9F5DFE"/>
    <w:multiLevelType w:val="multilevel"/>
    <w:tmpl w:val="2682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1752BE"/>
    <w:multiLevelType w:val="multilevel"/>
    <w:tmpl w:val="182C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C27644"/>
    <w:multiLevelType w:val="hybridMultilevel"/>
    <w:tmpl w:val="D5C47C3C"/>
    <w:lvl w:ilvl="0" w:tplc="8BF01310">
      <w:numFmt w:val="bullet"/>
      <w:lvlText w:val="—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62E24"/>
    <w:multiLevelType w:val="multilevel"/>
    <w:tmpl w:val="BEF6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8105DE"/>
    <w:multiLevelType w:val="hybridMultilevel"/>
    <w:tmpl w:val="9A10E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F3B45"/>
    <w:multiLevelType w:val="multilevel"/>
    <w:tmpl w:val="2F66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CF31D6"/>
    <w:multiLevelType w:val="hybridMultilevel"/>
    <w:tmpl w:val="2E04C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45DD1"/>
    <w:multiLevelType w:val="hybridMultilevel"/>
    <w:tmpl w:val="DED66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D2A97"/>
    <w:multiLevelType w:val="hybridMultilevel"/>
    <w:tmpl w:val="4A74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139FA"/>
    <w:multiLevelType w:val="multilevel"/>
    <w:tmpl w:val="E928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745311"/>
    <w:multiLevelType w:val="hybridMultilevel"/>
    <w:tmpl w:val="F9CC8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8F528F"/>
    <w:multiLevelType w:val="multilevel"/>
    <w:tmpl w:val="1944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13"/>
  </w:num>
  <w:num w:numId="3">
    <w:abstractNumId w:val="24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2"/>
  </w:num>
  <w:num w:numId="9">
    <w:abstractNumId w:val="25"/>
  </w:num>
  <w:num w:numId="10">
    <w:abstractNumId w:val="6"/>
  </w:num>
  <w:num w:numId="11">
    <w:abstractNumId w:val="19"/>
  </w:num>
  <w:num w:numId="12">
    <w:abstractNumId w:val="3"/>
  </w:num>
  <w:num w:numId="13">
    <w:abstractNumId w:val="32"/>
  </w:num>
  <w:num w:numId="14">
    <w:abstractNumId w:val="31"/>
  </w:num>
  <w:num w:numId="15">
    <w:abstractNumId w:val="9"/>
  </w:num>
  <w:num w:numId="16">
    <w:abstractNumId w:val="17"/>
  </w:num>
  <w:num w:numId="17">
    <w:abstractNumId w:val="15"/>
  </w:num>
  <w:num w:numId="18">
    <w:abstractNumId w:val="12"/>
  </w:num>
  <w:num w:numId="19">
    <w:abstractNumId w:val="26"/>
  </w:num>
  <w:num w:numId="20">
    <w:abstractNumId w:val="11"/>
  </w:num>
  <w:num w:numId="21">
    <w:abstractNumId w:val="20"/>
  </w:num>
  <w:num w:numId="22">
    <w:abstractNumId w:val="21"/>
  </w:num>
  <w:num w:numId="23">
    <w:abstractNumId w:val="30"/>
  </w:num>
  <w:num w:numId="24">
    <w:abstractNumId w:val="27"/>
  </w:num>
  <w:num w:numId="25">
    <w:abstractNumId w:val="28"/>
  </w:num>
  <w:num w:numId="26">
    <w:abstractNumId w:val="0"/>
  </w:num>
  <w:num w:numId="27">
    <w:abstractNumId w:val="14"/>
  </w:num>
  <w:num w:numId="28">
    <w:abstractNumId w:val="29"/>
  </w:num>
  <w:num w:numId="29">
    <w:abstractNumId w:val="10"/>
  </w:num>
  <w:num w:numId="30">
    <w:abstractNumId w:val="1"/>
  </w:num>
  <w:num w:numId="31">
    <w:abstractNumId w:val="5"/>
  </w:num>
  <w:num w:numId="32">
    <w:abstractNumId w:val="1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1F"/>
    <w:rsid w:val="0002641F"/>
    <w:rsid w:val="00031377"/>
    <w:rsid w:val="00042DB4"/>
    <w:rsid w:val="000457A9"/>
    <w:rsid w:val="0007024A"/>
    <w:rsid w:val="000764F4"/>
    <w:rsid w:val="00086B77"/>
    <w:rsid w:val="00090C46"/>
    <w:rsid w:val="000D6630"/>
    <w:rsid w:val="001042EB"/>
    <w:rsid w:val="00166EF6"/>
    <w:rsid w:val="001C612F"/>
    <w:rsid w:val="001E7C3D"/>
    <w:rsid w:val="001F1E7A"/>
    <w:rsid w:val="00242544"/>
    <w:rsid w:val="002461C2"/>
    <w:rsid w:val="002618D7"/>
    <w:rsid w:val="00263336"/>
    <w:rsid w:val="002B7680"/>
    <w:rsid w:val="002D0AB0"/>
    <w:rsid w:val="002E7C84"/>
    <w:rsid w:val="002F2F0B"/>
    <w:rsid w:val="0032548B"/>
    <w:rsid w:val="00327B64"/>
    <w:rsid w:val="00363E28"/>
    <w:rsid w:val="003645B0"/>
    <w:rsid w:val="003822C5"/>
    <w:rsid w:val="00391535"/>
    <w:rsid w:val="00394319"/>
    <w:rsid w:val="0039770C"/>
    <w:rsid w:val="003C536F"/>
    <w:rsid w:val="003C6C63"/>
    <w:rsid w:val="003D53A2"/>
    <w:rsid w:val="003E6D66"/>
    <w:rsid w:val="003F38F3"/>
    <w:rsid w:val="004123FD"/>
    <w:rsid w:val="00432183"/>
    <w:rsid w:val="004359E2"/>
    <w:rsid w:val="00446127"/>
    <w:rsid w:val="0046280A"/>
    <w:rsid w:val="004E4888"/>
    <w:rsid w:val="00502118"/>
    <w:rsid w:val="005216AF"/>
    <w:rsid w:val="00521B36"/>
    <w:rsid w:val="0052387A"/>
    <w:rsid w:val="0052652C"/>
    <w:rsid w:val="005508E6"/>
    <w:rsid w:val="00596B96"/>
    <w:rsid w:val="00615043"/>
    <w:rsid w:val="006363DD"/>
    <w:rsid w:val="00643612"/>
    <w:rsid w:val="00677EDE"/>
    <w:rsid w:val="006A429D"/>
    <w:rsid w:val="006C6266"/>
    <w:rsid w:val="006C75B2"/>
    <w:rsid w:val="00705706"/>
    <w:rsid w:val="00714CD9"/>
    <w:rsid w:val="00725168"/>
    <w:rsid w:val="00743842"/>
    <w:rsid w:val="0075739D"/>
    <w:rsid w:val="007674CB"/>
    <w:rsid w:val="00772A75"/>
    <w:rsid w:val="00793631"/>
    <w:rsid w:val="00796076"/>
    <w:rsid w:val="007D2DE3"/>
    <w:rsid w:val="007E5B94"/>
    <w:rsid w:val="008003F6"/>
    <w:rsid w:val="00821505"/>
    <w:rsid w:val="00866627"/>
    <w:rsid w:val="0089483C"/>
    <w:rsid w:val="008C6EC5"/>
    <w:rsid w:val="008D65BF"/>
    <w:rsid w:val="008F3A55"/>
    <w:rsid w:val="00925695"/>
    <w:rsid w:val="00925E53"/>
    <w:rsid w:val="00933727"/>
    <w:rsid w:val="00941552"/>
    <w:rsid w:val="0094603F"/>
    <w:rsid w:val="0095186C"/>
    <w:rsid w:val="00971F5F"/>
    <w:rsid w:val="00975F0D"/>
    <w:rsid w:val="00990B1E"/>
    <w:rsid w:val="009B2741"/>
    <w:rsid w:val="009C0782"/>
    <w:rsid w:val="009D7F47"/>
    <w:rsid w:val="00A319F6"/>
    <w:rsid w:val="00A528B5"/>
    <w:rsid w:val="00A669B0"/>
    <w:rsid w:val="00A9331C"/>
    <w:rsid w:val="00AB3329"/>
    <w:rsid w:val="00AF2832"/>
    <w:rsid w:val="00AF2A37"/>
    <w:rsid w:val="00B06F2B"/>
    <w:rsid w:val="00B1170E"/>
    <w:rsid w:val="00B52342"/>
    <w:rsid w:val="00B9450A"/>
    <w:rsid w:val="00B94B08"/>
    <w:rsid w:val="00BA06BF"/>
    <w:rsid w:val="00BA4A19"/>
    <w:rsid w:val="00BA5AE7"/>
    <w:rsid w:val="00BB516A"/>
    <w:rsid w:val="00BE4375"/>
    <w:rsid w:val="00C15ADE"/>
    <w:rsid w:val="00C201FA"/>
    <w:rsid w:val="00C330B5"/>
    <w:rsid w:val="00C538B3"/>
    <w:rsid w:val="00C80B49"/>
    <w:rsid w:val="00C84544"/>
    <w:rsid w:val="00C92974"/>
    <w:rsid w:val="00CA22BC"/>
    <w:rsid w:val="00CA5E9F"/>
    <w:rsid w:val="00CB39BB"/>
    <w:rsid w:val="00CC18D4"/>
    <w:rsid w:val="00CF5FD4"/>
    <w:rsid w:val="00D04BC2"/>
    <w:rsid w:val="00D40E3E"/>
    <w:rsid w:val="00D41BC0"/>
    <w:rsid w:val="00D5079F"/>
    <w:rsid w:val="00D942BB"/>
    <w:rsid w:val="00DC02D2"/>
    <w:rsid w:val="00DC5FDB"/>
    <w:rsid w:val="00DD1F0C"/>
    <w:rsid w:val="00DD4560"/>
    <w:rsid w:val="00E15433"/>
    <w:rsid w:val="00E65DF3"/>
    <w:rsid w:val="00E70E19"/>
    <w:rsid w:val="00EA227B"/>
    <w:rsid w:val="00EA329C"/>
    <w:rsid w:val="00EB55B3"/>
    <w:rsid w:val="00EC6EB5"/>
    <w:rsid w:val="00F3143B"/>
    <w:rsid w:val="00FA6A7D"/>
    <w:rsid w:val="00FB52C2"/>
    <w:rsid w:val="00FC47DC"/>
    <w:rsid w:val="00FF5229"/>
    <w:rsid w:val="00FF59AA"/>
    <w:rsid w:val="00FF6447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83C5"/>
  <w15:chartTrackingRefBased/>
  <w15:docId w15:val="{2848BA80-61FF-438A-ABA3-7888D8AE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6EC5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2E7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7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8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C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7C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y-2">
    <w:name w:val="my-2"/>
    <w:basedOn w:val="a"/>
    <w:rsid w:val="002E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E7C84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paragraph" w:styleId="a3">
    <w:name w:val="List Paragraph"/>
    <w:basedOn w:val="a"/>
    <w:uiPriority w:val="34"/>
    <w:qFormat/>
    <w:rsid w:val="002E7C84"/>
    <w:pPr>
      <w:ind w:left="720"/>
      <w:contextualSpacing/>
    </w:pPr>
  </w:style>
  <w:style w:type="character" w:styleId="a4">
    <w:name w:val="Strong"/>
    <w:basedOn w:val="a0"/>
    <w:uiPriority w:val="22"/>
    <w:qFormat/>
    <w:rsid w:val="000D6630"/>
    <w:rPr>
      <w:b/>
      <w:bCs/>
    </w:rPr>
  </w:style>
  <w:style w:type="character" w:customStyle="1" w:styleId="sc-itonen">
    <w:name w:val="sc-itonen"/>
    <w:basedOn w:val="a0"/>
    <w:rsid w:val="0094603F"/>
  </w:style>
  <w:style w:type="character" w:styleId="a5">
    <w:name w:val="annotation reference"/>
    <w:basedOn w:val="a0"/>
    <w:uiPriority w:val="99"/>
    <w:semiHidden/>
    <w:unhideWhenUsed/>
    <w:rsid w:val="00C330B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330B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330B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30B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330B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3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30B5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BA06BF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C84544"/>
    <w:rPr>
      <w:color w:val="0000FF"/>
      <w:u w:val="single"/>
    </w:rPr>
  </w:style>
  <w:style w:type="paragraph" w:customStyle="1" w:styleId="ae">
    <w:name w:val="Нормальный"/>
    <w:basedOn w:val="a"/>
    <w:rsid w:val="00CA5E9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28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arkdown-word">
    <w:name w:val="markdown-word"/>
    <w:basedOn w:val="a0"/>
    <w:rsid w:val="00A528B5"/>
  </w:style>
  <w:style w:type="paragraph" w:styleId="af">
    <w:name w:val="Normal (Web)"/>
    <w:basedOn w:val="a"/>
    <w:uiPriority w:val="99"/>
    <w:semiHidden/>
    <w:unhideWhenUsed/>
    <w:rsid w:val="00A52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rel">
    <w:name w:val="mrel"/>
    <w:basedOn w:val="a0"/>
    <w:rsid w:val="00A528B5"/>
  </w:style>
  <w:style w:type="character" w:customStyle="1" w:styleId="mord">
    <w:name w:val="mord"/>
    <w:basedOn w:val="a0"/>
    <w:rsid w:val="00A528B5"/>
  </w:style>
  <w:style w:type="paragraph" w:styleId="af0">
    <w:name w:val="No Spacing"/>
    <w:uiPriority w:val="1"/>
    <w:qFormat/>
    <w:rsid w:val="00A528B5"/>
    <w:pPr>
      <w:spacing w:after="0" w:line="240" w:lineRule="auto"/>
    </w:pPr>
  </w:style>
  <w:style w:type="character" w:styleId="af1">
    <w:name w:val="Unresolved Mention"/>
    <w:basedOn w:val="a0"/>
    <w:uiPriority w:val="99"/>
    <w:semiHidden/>
    <w:unhideWhenUsed/>
    <w:rsid w:val="003C5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7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ogaz-med.ru/upload/iblock/74e/30mcg0hsscrvcst5w54s0x5h1zv3uzac/Centri%20zdorovia%20Krasnoda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ogaz-med.ru/upload/iblock/74e/30mcg0hsscrvcst5w54s0x5h1zv3uzac/Centri%20zdorovia%20Krasnodar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E4FEF-1785-4759-9825-62CBEAE3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2892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Ращупкина Ольга Александровна</dc:creator>
  <cp:keywords/>
  <dc:description/>
  <cp:lastModifiedBy>Волошина Антонина Александровна</cp:lastModifiedBy>
  <cp:revision>2</cp:revision>
  <dcterms:created xsi:type="dcterms:W3CDTF">2026-07-13T12:09:00Z</dcterms:created>
  <dcterms:modified xsi:type="dcterms:W3CDTF">2026-07-13T12:09:00Z</dcterms:modified>
</cp:coreProperties>
</file>